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039" w:rsidRPr="006E6884" w:rsidRDefault="009D2039" w:rsidP="009D2039">
      <w:pPr>
        <w:spacing w:after="0"/>
        <w:jc w:val="center"/>
        <w:rPr>
          <w:rFonts w:cs="Times New Roman"/>
          <w:b/>
        </w:rPr>
      </w:pPr>
      <w:r w:rsidRPr="006E6884">
        <w:rPr>
          <w:rFonts w:cs="Times New Roman"/>
          <w:b/>
        </w:rPr>
        <w:t>Office of Budget and Management</w:t>
      </w:r>
    </w:p>
    <w:p w:rsidR="009D2039" w:rsidRPr="006E6884" w:rsidRDefault="009D2039" w:rsidP="009D2039">
      <w:pPr>
        <w:spacing w:after="0"/>
        <w:jc w:val="center"/>
        <w:rPr>
          <w:rFonts w:cs="Times New Roman"/>
          <w:b/>
        </w:rPr>
      </w:pPr>
      <w:r w:rsidRPr="006E6884">
        <w:rPr>
          <w:rFonts w:cs="Times New Roman"/>
          <w:b/>
        </w:rPr>
        <w:t xml:space="preserve">Agency </w:t>
      </w:r>
      <w:r w:rsidR="00A327AD" w:rsidRPr="006E6884">
        <w:rPr>
          <w:rFonts w:cs="Times New Roman"/>
          <w:b/>
        </w:rPr>
        <w:t>Capital Appropriations</w:t>
      </w:r>
      <w:r w:rsidR="00A327AD">
        <w:rPr>
          <w:rFonts w:cs="Times New Roman"/>
          <w:b/>
        </w:rPr>
        <w:t xml:space="preserve"> </w:t>
      </w:r>
      <w:r w:rsidR="005C403B">
        <w:rPr>
          <w:rFonts w:cs="Times New Roman"/>
          <w:b/>
        </w:rPr>
        <w:t>Repurpose</w:t>
      </w:r>
      <w:r w:rsidRPr="006E6884">
        <w:rPr>
          <w:rFonts w:cs="Times New Roman"/>
          <w:b/>
        </w:rPr>
        <w:t xml:space="preserve"> Request</w:t>
      </w:r>
      <w:r w:rsidR="00A327AD">
        <w:rPr>
          <w:rFonts w:cs="Times New Roman"/>
          <w:b/>
        </w:rPr>
        <w:t xml:space="preserve"> Justification </w:t>
      </w:r>
    </w:p>
    <w:p w:rsidR="009D2039" w:rsidRPr="006E6884" w:rsidRDefault="00F4231B" w:rsidP="009D2039">
      <w:pPr>
        <w:spacing w:after="0"/>
        <w:jc w:val="center"/>
        <w:rPr>
          <w:rFonts w:cs="Times New Roman"/>
          <w:b/>
        </w:rPr>
      </w:pPr>
      <w:r>
        <w:rPr>
          <w:rFonts w:cs="Times New Roman"/>
          <w:b/>
        </w:rPr>
        <w:t>FYs 2019-2020</w:t>
      </w:r>
    </w:p>
    <w:p w:rsidR="009D2039" w:rsidRPr="006E6884" w:rsidRDefault="009D2039" w:rsidP="009D2039">
      <w:pPr>
        <w:spacing w:after="0"/>
        <w:rPr>
          <w:rFonts w:cs="Times New Roman"/>
        </w:rPr>
      </w:pPr>
    </w:p>
    <w:p w:rsidR="009D2039" w:rsidRPr="006E6884" w:rsidRDefault="009D2039" w:rsidP="009D2039">
      <w:pPr>
        <w:spacing w:after="0"/>
        <w:rPr>
          <w:rFonts w:cs="Times New Roman"/>
        </w:rPr>
      </w:pPr>
      <w:r w:rsidRPr="006E6884">
        <w:rPr>
          <w:rFonts w:cs="Times New Roman"/>
        </w:rPr>
        <w:t>Agency:</w:t>
      </w:r>
    </w:p>
    <w:p w:rsidR="009D2039" w:rsidRPr="006E6884" w:rsidRDefault="009D2039" w:rsidP="009D2039">
      <w:pPr>
        <w:spacing w:after="0"/>
        <w:rPr>
          <w:rFonts w:cs="Times New Roman"/>
        </w:rPr>
      </w:pPr>
      <w:r w:rsidRPr="006E6884">
        <w:rPr>
          <w:rFonts w:cs="Times New Roman"/>
        </w:rPr>
        <w:t>Fund:</w:t>
      </w:r>
    </w:p>
    <w:p w:rsidR="009D2039" w:rsidRPr="006E6884" w:rsidRDefault="009D2039" w:rsidP="009D2039">
      <w:pPr>
        <w:spacing w:after="0"/>
        <w:rPr>
          <w:rFonts w:cs="Times New Roman"/>
        </w:rPr>
      </w:pPr>
      <w:r w:rsidRPr="006E6884">
        <w:rPr>
          <w:rFonts w:cs="Times New Roman"/>
        </w:rPr>
        <w:t>ALI:</w:t>
      </w:r>
    </w:p>
    <w:p w:rsidR="009D2039" w:rsidRPr="006E6884" w:rsidRDefault="009D2039" w:rsidP="009D2039">
      <w:pPr>
        <w:spacing w:after="0"/>
        <w:rPr>
          <w:rFonts w:cs="Times New Roman"/>
        </w:rPr>
      </w:pPr>
      <w:r w:rsidRPr="006E6884">
        <w:rPr>
          <w:rFonts w:cs="Times New Roman"/>
        </w:rPr>
        <w:t>ALI Description:</w:t>
      </w:r>
    </w:p>
    <w:p w:rsidR="009D2039" w:rsidRPr="006E6884" w:rsidRDefault="009D2039" w:rsidP="009D2039">
      <w:pPr>
        <w:spacing w:after="0"/>
        <w:rPr>
          <w:rFonts w:cs="Times New Roman"/>
        </w:rPr>
      </w:pPr>
      <w:r w:rsidRPr="006E6884">
        <w:rPr>
          <w:rFonts w:cs="Times New Roman"/>
        </w:rPr>
        <w:t>Original Appropriation Amount:</w:t>
      </w:r>
    </w:p>
    <w:p w:rsidR="009D2039" w:rsidRPr="006E6884" w:rsidRDefault="00511E61" w:rsidP="009D2039">
      <w:pPr>
        <w:spacing w:after="0"/>
        <w:rPr>
          <w:rFonts w:cs="Times New Roman"/>
        </w:rPr>
      </w:pPr>
      <w:r>
        <w:rPr>
          <w:rFonts w:cs="Times New Roman"/>
        </w:rPr>
        <w:t xml:space="preserve">Estimated </w:t>
      </w:r>
      <w:r w:rsidR="009D2039" w:rsidRPr="006E6884">
        <w:rPr>
          <w:rFonts w:cs="Times New Roman"/>
        </w:rPr>
        <w:t>Balance</w:t>
      </w:r>
      <w:r>
        <w:rPr>
          <w:rFonts w:cs="Times New Roman"/>
        </w:rPr>
        <w:t xml:space="preserve"> (As of June 30, 2018)</w:t>
      </w:r>
      <w:r w:rsidR="009D2039" w:rsidRPr="006E6884">
        <w:rPr>
          <w:rFonts w:cs="Times New Roman"/>
        </w:rPr>
        <w:t>:</w:t>
      </w:r>
    </w:p>
    <w:p w:rsidR="009D2039" w:rsidRPr="006E6884" w:rsidRDefault="009D2039" w:rsidP="009D2039">
      <w:pPr>
        <w:spacing w:after="0"/>
        <w:rPr>
          <w:rFonts w:cs="Times New Roman"/>
        </w:rPr>
      </w:pPr>
    </w:p>
    <w:p w:rsidR="009D2039" w:rsidRPr="006E6884" w:rsidRDefault="009D2039" w:rsidP="009D2039">
      <w:pPr>
        <w:pStyle w:val="ListParagraph"/>
        <w:numPr>
          <w:ilvl w:val="0"/>
          <w:numId w:val="10"/>
        </w:numPr>
        <w:spacing w:after="120" w:line="240" w:lineRule="auto"/>
        <w:rPr>
          <w:rFonts w:cs="Times New Roman"/>
        </w:rPr>
      </w:pPr>
      <w:r w:rsidRPr="006E6884">
        <w:rPr>
          <w:rFonts w:cs="Times New Roman"/>
        </w:rPr>
        <w:t>Provide a detailed description of why the funds are no longer needed for the purpose for which they were originally appropriated and of the proposed project for which the repurposed appropriation would be used.</w:t>
      </w:r>
      <w:bookmarkStart w:id="0" w:name="_GoBack"/>
      <w:bookmarkEnd w:id="0"/>
    </w:p>
    <w:tbl>
      <w:tblPr>
        <w:tblStyle w:val="TableGrid"/>
        <w:tblW w:w="9636" w:type="dxa"/>
        <w:tblInd w:w="0" w:type="dxa"/>
        <w:tblLook w:val="04A0" w:firstRow="1" w:lastRow="0" w:firstColumn="1" w:lastColumn="0" w:noHBand="0" w:noVBand="1"/>
      </w:tblPr>
      <w:tblGrid>
        <w:gridCol w:w="9636"/>
      </w:tblGrid>
      <w:tr w:rsidR="009D2039" w:rsidRPr="006E6884" w:rsidTr="009D2039">
        <w:trPr>
          <w:trHeight w:val="809"/>
        </w:trPr>
        <w:tc>
          <w:tcPr>
            <w:tcW w:w="9636" w:type="dxa"/>
            <w:tcBorders>
              <w:top w:val="single" w:sz="4" w:space="0" w:color="auto"/>
              <w:left w:val="single" w:sz="4" w:space="0" w:color="auto"/>
              <w:bottom w:val="single" w:sz="4" w:space="0" w:color="auto"/>
              <w:right w:val="single" w:sz="4" w:space="0" w:color="auto"/>
            </w:tcBorders>
          </w:tcPr>
          <w:p w:rsidR="009D2039" w:rsidRPr="006E6884" w:rsidRDefault="009D2039" w:rsidP="009D2039">
            <w:pPr>
              <w:rPr>
                <w:rFonts w:cs="Times New Roman"/>
              </w:rPr>
            </w:pPr>
          </w:p>
        </w:tc>
      </w:tr>
    </w:tbl>
    <w:p w:rsidR="009D2039" w:rsidRPr="006E6884" w:rsidRDefault="009D2039" w:rsidP="009D2039">
      <w:pPr>
        <w:spacing w:after="0"/>
        <w:rPr>
          <w:rFonts w:cs="Times New Roman"/>
        </w:rPr>
      </w:pPr>
    </w:p>
    <w:p w:rsidR="009D2039" w:rsidRPr="006E6884" w:rsidRDefault="009D2039" w:rsidP="009D2039">
      <w:pPr>
        <w:pStyle w:val="ListParagraph"/>
        <w:numPr>
          <w:ilvl w:val="0"/>
          <w:numId w:val="10"/>
        </w:numPr>
        <w:spacing w:after="120" w:line="240" w:lineRule="auto"/>
        <w:rPr>
          <w:rFonts w:cs="Times New Roman"/>
        </w:rPr>
      </w:pPr>
      <w:r w:rsidRPr="006E6884">
        <w:rPr>
          <w:rFonts w:cs="Times New Roman"/>
        </w:rPr>
        <w:t>What would be the benefit of repurposing the existing appropriation, in terms of either agency operational improvements or budgetary savings?</w:t>
      </w:r>
    </w:p>
    <w:tbl>
      <w:tblPr>
        <w:tblStyle w:val="TableGrid"/>
        <w:tblW w:w="9636" w:type="dxa"/>
        <w:tblInd w:w="0" w:type="dxa"/>
        <w:tblLook w:val="04A0" w:firstRow="1" w:lastRow="0" w:firstColumn="1" w:lastColumn="0" w:noHBand="0" w:noVBand="1"/>
      </w:tblPr>
      <w:tblGrid>
        <w:gridCol w:w="9636"/>
      </w:tblGrid>
      <w:tr w:rsidR="009D2039" w:rsidRPr="006E6884" w:rsidTr="009D2039">
        <w:trPr>
          <w:trHeight w:val="674"/>
        </w:trPr>
        <w:tc>
          <w:tcPr>
            <w:tcW w:w="9636" w:type="dxa"/>
            <w:tcBorders>
              <w:top w:val="single" w:sz="4" w:space="0" w:color="auto"/>
              <w:left w:val="single" w:sz="4" w:space="0" w:color="auto"/>
              <w:bottom w:val="single" w:sz="4" w:space="0" w:color="auto"/>
              <w:right w:val="single" w:sz="4" w:space="0" w:color="auto"/>
            </w:tcBorders>
          </w:tcPr>
          <w:p w:rsidR="009D2039" w:rsidRPr="006E6884" w:rsidRDefault="009D2039" w:rsidP="009D2039">
            <w:pPr>
              <w:rPr>
                <w:rFonts w:cs="Times New Roman"/>
              </w:rPr>
            </w:pPr>
          </w:p>
        </w:tc>
      </w:tr>
    </w:tbl>
    <w:p w:rsidR="009D2039" w:rsidRPr="006E6884" w:rsidRDefault="009D2039" w:rsidP="009D2039">
      <w:pPr>
        <w:spacing w:after="0"/>
        <w:rPr>
          <w:rFonts w:cs="Times New Roman"/>
        </w:rPr>
      </w:pPr>
    </w:p>
    <w:p w:rsidR="009D2039" w:rsidRPr="006E6884" w:rsidRDefault="009D2039" w:rsidP="009D2039">
      <w:pPr>
        <w:pStyle w:val="ListParagraph"/>
        <w:numPr>
          <w:ilvl w:val="0"/>
          <w:numId w:val="10"/>
        </w:numPr>
        <w:spacing w:after="120" w:line="240" w:lineRule="auto"/>
        <w:rPr>
          <w:rFonts w:cs="Times New Roman"/>
        </w:rPr>
      </w:pPr>
      <w:r w:rsidRPr="006E6884">
        <w:rPr>
          <w:rFonts w:cs="Times New Roman"/>
        </w:rPr>
        <w:t>What would be the impact on agency operations and the agency capital plan if the request to repurpose the appropriation is not approved?</w:t>
      </w:r>
    </w:p>
    <w:tbl>
      <w:tblPr>
        <w:tblStyle w:val="TableGrid"/>
        <w:tblW w:w="9636" w:type="dxa"/>
        <w:tblInd w:w="0" w:type="dxa"/>
        <w:tblLook w:val="04A0" w:firstRow="1" w:lastRow="0" w:firstColumn="1" w:lastColumn="0" w:noHBand="0" w:noVBand="1"/>
      </w:tblPr>
      <w:tblGrid>
        <w:gridCol w:w="9636"/>
      </w:tblGrid>
      <w:tr w:rsidR="009D2039" w:rsidRPr="006E6884" w:rsidTr="009D2039">
        <w:trPr>
          <w:trHeight w:val="512"/>
        </w:trPr>
        <w:tc>
          <w:tcPr>
            <w:tcW w:w="9636" w:type="dxa"/>
            <w:tcBorders>
              <w:top w:val="single" w:sz="4" w:space="0" w:color="auto"/>
              <w:left w:val="single" w:sz="4" w:space="0" w:color="auto"/>
              <w:bottom w:val="single" w:sz="4" w:space="0" w:color="auto"/>
              <w:right w:val="single" w:sz="4" w:space="0" w:color="auto"/>
            </w:tcBorders>
          </w:tcPr>
          <w:p w:rsidR="009D2039" w:rsidRPr="006E6884" w:rsidRDefault="009D2039" w:rsidP="009D2039">
            <w:pPr>
              <w:rPr>
                <w:rFonts w:cs="Times New Roman"/>
              </w:rPr>
            </w:pPr>
          </w:p>
        </w:tc>
      </w:tr>
    </w:tbl>
    <w:p w:rsidR="009D2039" w:rsidRPr="006E6884" w:rsidRDefault="009D2039" w:rsidP="009D2039">
      <w:pPr>
        <w:spacing w:after="0"/>
        <w:rPr>
          <w:rFonts w:cs="Times New Roman"/>
        </w:rPr>
      </w:pPr>
    </w:p>
    <w:p w:rsidR="009D2039" w:rsidRPr="006E6884" w:rsidRDefault="009D2039" w:rsidP="009D2039">
      <w:pPr>
        <w:pStyle w:val="ListParagraph"/>
        <w:numPr>
          <w:ilvl w:val="0"/>
          <w:numId w:val="10"/>
        </w:numPr>
        <w:spacing w:after="120" w:line="240" w:lineRule="auto"/>
        <w:rPr>
          <w:rFonts w:cs="Times New Roman"/>
        </w:rPr>
      </w:pPr>
      <w:r w:rsidRPr="006E6884">
        <w:rPr>
          <w:rFonts w:cs="Times New Roman"/>
        </w:rPr>
        <w:t xml:space="preserve">Will approval of the request to repurpose this appropriation result in a reduction in the amount of capital funding needed </w:t>
      </w:r>
      <w:r w:rsidR="00F4231B">
        <w:rPr>
          <w:rFonts w:cs="Times New Roman"/>
        </w:rPr>
        <w:t>for this purpose in the FYs 2019-2020</w:t>
      </w:r>
      <w:r w:rsidRPr="006E6884">
        <w:rPr>
          <w:rFonts w:cs="Times New Roman"/>
        </w:rPr>
        <w:t xml:space="preserve"> capital budget request? If so, please describe the impact on the agency request.</w:t>
      </w:r>
    </w:p>
    <w:tbl>
      <w:tblPr>
        <w:tblStyle w:val="TableGrid"/>
        <w:tblW w:w="9636" w:type="dxa"/>
        <w:tblInd w:w="0" w:type="dxa"/>
        <w:tblLook w:val="04A0" w:firstRow="1" w:lastRow="0" w:firstColumn="1" w:lastColumn="0" w:noHBand="0" w:noVBand="1"/>
      </w:tblPr>
      <w:tblGrid>
        <w:gridCol w:w="9636"/>
      </w:tblGrid>
      <w:tr w:rsidR="009D2039" w:rsidRPr="006E6884" w:rsidTr="009D2039">
        <w:trPr>
          <w:trHeight w:val="845"/>
        </w:trPr>
        <w:tc>
          <w:tcPr>
            <w:tcW w:w="9636" w:type="dxa"/>
            <w:tcBorders>
              <w:top w:val="single" w:sz="4" w:space="0" w:color="auto"/>
              <w:left w:val="single" w:sz="4" w:space="0" w:color="auto"/>
              <w:bottom w:val="single" w:sz="4" w:space="0" w:color="auto"/>
              <w:right w:val="single" w:sz="4" w:space="0" w:color="auto"/>
            </w:tcBorders>
          </w:tcPr>
          <w:p w:rsidR="009D2039" w:rsidRPr="006E6884" w:rsidRDefault="009D2039" w:rsidP="009D2039">
            <w:pPr>
              <w:rPr>
                <w:rFonts w:cs="Times New Roman"/>
              </w:rPr>
            </w:pPr>
          </w:p>
        </w:tc>
      </w:tr>
    </w:tbl>
    <w:p w:rsidR="009D2039" w:rsidRPr="006E6884" w:rsidRDefault="009D2039" w:rsidP="009D2039">
      <w:pPr>
        <w:spacing w:after="0"/>
        <w:rPr>
          <w:rFonts w:cs="Times New Roman"/>
        </w:rPr>
      </w:pPr>
    </w:p>
    <w:p w:rsidR="009D2039" w:rsidRPr="006E6884" w:rsidRDefault="009D2039" w:rsidP="009D2039">
      <w:pPr>
        <w:pStyle w:val="ListParagraph"/>
        <w:numPr>
          <w:ilvl w:val="0"/>
          <w:numId w:val="10"/>
        </w:numPr>
        <w:spacing w:after="120" w:line="240" w:lineRule="auto"/>
        <w:rPr>
          <w:rFonts w:cs="Times New Roman"/>
        </w:rPr>
      </w:pPr>
      <w:r w:rsidRPr="006E6884">
        <w:rPr>
          <w:rFonts w:cs="Times New Roman"/>
        </w:rPr>
        <w:t>Please provide any additional information that the agency believes would further describe the justification for approving the request.</w:t>
      </w:r>
    </w:p>
    <w:tbl>
      <w:tblPr>
        <w:tblStyle w:val="TableGrid"/>
        <w:tblW w:w="9636" w:type="dxa"/>
        <w:tblInd w:w="0" w:type="dxa"/>
        <w:tblLook w:val="04A0" w:firstRow="1" w:lastRow="0" w:firstColumn="1" w:lastColumn="0" w:noHBand="0" w:noVBand="1"/>
      </w:tblPr>
      <w:tblGrid>
        <w:gridCol w:w="9636"/>
      </w:tblGrid>
      <w:tr w:rsidR="009D2039" w:rsidTr="009D2039">
        <w:trPr>
          <w:trHeight w:val="710"/>
        </w:trPr>
        <w:tc>
          <w:tcPr>
            <w:tcW w:w="9636" w:type="dxa"/>
            <w:tcBorders>
              <w:top w:val="single" w:sz="4" w:space="0" w:color="auto"/>
              <w:left w:val="single" w:sz="4" w:space="0" w:color="auto"/>
              <w:bottom w:val="single" w:sz="4" w:space="0" w:color="auto"/>
              <w:right w:val="single" w:sz="4" w:space="0" w:color="auto"/>
            </w:tcBorders>
          </w:tcPr>
          <w:p w:rsidR="009D2039" w:rsidRDefault="009D2039" w:rsidP="009D2039"/>
        </w:tc>
      </w:tr>
    </w:tbl>
    <w:p w:rsidR="002478F3" w:rsidRPr="002478F3" w:rsidRDefault="002478F3" w:rsidP="001956D1"/>
    <w:sectPr w:rsidR="002478F3" w:rsidRPr="002478F3" w:rsidSect="00712C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A83" w:rsidRDefault="00D71A83" w:rsidP="00891E18">
      <w:pPr>
        <w:spacing w:after="0" w:line="240" w:lineRule="auto"/>
      </w:pPr>
      <w:r>
        <w:separator/>
      </w:r>
    </w:p>
  </w:endnote>
  <w:endnote w:type="continuationSeparator" w:id="0">
    <w:p w:rsidR="00D71A83" w:rsidRDefault="00D71A83" w:rsidP="0089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24092"/>
      <w:docPartObj>
        <w:docPartGallery w:val="Page Numbers (Bottom of Page)"/>
        <w:docPartUnique/>
      </w:docPartObj>
    </w:sdtPr>
    <w:sdtEndPr>
      <w:rPr>
        <w:noProof/>
      </w:rPr>
    </w:sdtEndPr>
    <w:sdtContent>
      <w:p w:rsidR="00DD460B" w:rsidRDefault="00DD460B">
        <w:pPr>
          <w:pStyle w:val="Footer"/>
          <w:jc w:val="right"/>
        </w:pPr>
        <w:r>
          <w:fldChar w:fldCharType="begin"/>
        </w:r>
        <w:r>
          <w:instrText xml:space="preserve"> PAGE   \* MERGEFORMAT </w:instrText>
        </w:r>
        <w:r>
          <w:fldChar w:fldCharType="separate"/>
        </w:r>
        <w:r w:rsidR="00511E61">
          <w:rPr>
            <w:noProof/>
          </w:rPr>
          <w:t>1</w:t>
        </w:r>
        <w:r>
          <w:rPr>
            <w:noProof/>
          </w:rPr>
          <w:fldChar w:fldCharType="end"/>
        </w:r>
      </w:p>
    </w:sdtContent>
  </w:sdt>
  <w:p w:rsidR="00DD460B" w:rsidRDefault="00DD460B" w:rsidP="00DD460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A83" w:rsidRDefault="00D71A83" w:rsidP="00891E18">
      <w:pPr>
        <w:spacing w:after="0" w:line="240" w:lineRule="auto"/>
      </w:pPr>
      <w:r>
        <w:separator/>
      </w:r>
    </w:p>
  </w:footnote>
  <w:footnote w:type="continuationSeparator" w:id="0">
    <w:p w:rsidR="00D71A83" w:rsidRDefault="00D71A83" w:rsidP="00891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55pt;height:28.15pt" o:bullet="t">
        <v:imagedata r:id="rId1" o:title="clip_image001"/>
      </v:shape>
    </w:pict>
  </w:numPicBullet>
  <w:abstractNum w:abstractNumId="0" w15:restartNumberingAfterBreak="0">
    <w:nsid w:val="0A2571BD"/>
    <w:multiLevelType w:val="hybridMultilevel"/>
    <w:tmpl w:val="A2564D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727219"/>
    <w:multiLevelType w:val="hybridMultilevel"/>
    <w:tmpl w:val="12D84F50"/>
    <w:lvl w:ilvl="0" w:tplc="1AD268C4">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6E387F"/>
    <w:multiLevelType w:val="hybridMultilevel"/>
    <w:tmpl w:val="57105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660E1"/>
    <w:multiLevelType w:val="hybridMultilevel"/>
    <w:tmpl w:val="A2564D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9E2F0D"/>
    <w:multiLevelType w:val="hybridMultilevel"/>
    <w:tmpl w:val="8A4E7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4735C"/>
    <w:multiLevelType w:val="hybridMultilevel"/>
    <w:tmpl w:val="22BE3E80"/>
    <w:lvl w:ilvl="0" w:tplc="7856175A">
      <w:start w:val="1"/>
      <w:numFmt w:val="bullet"/>
      <w:pStyle w:val="IconNote"/>
      <w:lvlText w:val=""/>
      <w:lvlPicBulletId w:val="0"/>
      <w:lvlJc w:val="left"/>
      <w:pPr>
        <w:ind w:left="360" w:hanging="360"/>
      </w:pPr>
      <w:rPr>
        <w:rFonts w:ascii="Symbol" w:hAnsi="Symbol" w:hint="default"/>
        <w:color w:val="auto"/>
        <w:sz w:val="7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2D1740"/>
    <w:multiLevelType w:val="hybridMultilevel"/>
    <w:tmpl w:val="5CA0C0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40F70A96"/>
    <w:multiLevelType w:val="hybridMultilevel"/>
    <w:tmpl w:val="4A5E593C"/>
    <w:lvl w:ilvl="0" w:tplc="8DA67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4622D"/>
    <w:multiLevelType w:val="hybridMultilevel"/>
    <w:tmpl w:val="31FAB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86"/>
    <w:rsid w:val="000150B0"/>
    <w:rsid w:val="00027683"/>
    <w:rsid w:val="000833B7"/>
    <w:rsid w:val="0009733C"/>
    <w:rsid w:val="000C0BE6"/>
    <w:rsid w:val="000E0163"/>
    <w:rsid w:val="00140FCE"/>
    <w:rsid w:val="00141BFD"/>
    <w:rsid w:val="00143C5B"/>
    <w:rsid w:val="00144EBA"/>
    <w:rsid w:val="00185A34"/>
    <w:rsid w:val="001956D1"/>
    <w:rsid w:val="001C6F51"/>
    <w:rsid w:val="00207ED9"/>
    <w:rsid w:val="00237F04"/>
    <w:rsid w:val="002478F3"/>
    <w:rsid w:val="00275C14"/>
    <w:rsid w:val="002834B2"/>
    <w:rsid w:val="00285077"/>
    <w:rsid w:val="002D5D92"/>
    <w:rsid w:val="00305A5A"/>
    <w:rsid w:val="00344F9E"/>
    <w:rsid w:val="0039627F"/>
    <w:rsid w:val="003E09DF"/>
    <w:rsid w:val="00400DC7"/>
    <w:rsid w:val="00425214"/>
    <w:rsid w:val="004D7D69"/>
    <w:rsid w:val="00511E61"/>
    <w:rsid w:val="00554D79"/>
    <w:rsid w:val="00575A6C"/>
    <w:rsid w:val="005A0C2D"/>
    <w:rsid w:val="005A124D"/>
    <w:rsid w:val="005A1418"/>
    <w:rsid w:val="005C403B"/>
    <w:rsid w:val="005E7E73"/>
    <w:rsid w:val="00624683"/>
    <w:rsid w:val="00630DCF"/>
    <w:rsid w:val="00655BC3"/>
    <w:rsid w:val="0068485C"/>
    <w:rsid w:val="00693A67"/>
    <w:rsid w:val="006E6884"/>
    <w:rsid w:val="006F3D46"/>
    <w:rsid w:val="00712CF1"/>
    <w:rsid w:val="00736546"/>
    <w:rsid w:val="00757086"/>
    <w:rsid w:val="007827E7"/>
    <w:rsid w:val="00783A45"/>
    <w:rsid w:val="00785E75"/>
    <w:rsid w:val="00792186"/>
    <w:rsid w:val="007B177D"/>
    <w:rsid w:val="00827690"/>
    <w:rsid w:val="0087318A"/>
    <w:rsid w:val="00876471"/>
    <w:rsid w:val="00891E18"/>
    <w:rsid w:val="00927E54"/>
    <w:rsid w:val="00930837"/>
    <w:rsid w:val="009679D2"/>
    <w:rsid w:val="00973DEC"/>
    <w:rsid w:val="009C0880"/>
    <w:rsid w:val="009D2039"/>
    <w:rsid w:val="009F7789"/>
    <w:rsid w:val="00A327AD"/>
    <w:rsid w:val="00A3638A"/>
    <w:rsid w:val="00A41586"/>
    <w:rsid w:val="00A8119C"/>
    <w:rsid w:val="00A83F72"/>
    <w:rsid w:val="00A84BD2"/>
    <w:rsid w:val="00A870D2"/>
    <w:rsid w:val="00AE772C"/>
    <w:rsid w:val="00B30969"/>
    <w:rsid w:val="00B337B2"/>
    <w:rsid w:val="00B81DC6"/>
    <w:rsid w:val="00B97046"/>
    <w:rsid w:val="00C46EC3"/>
    <w:rsid w:val="00C615B5"/>
    <w:rsid w:val="00CA0AC4"/>
    <w:rsid w:val="00D00579"/>
    <w:rsid w:val="00D04657"/>
    <w:rsid w:val="00D217E1"/>
    <w:rsid w:val="00D40899"/>
    <w:rsid w:val="00D71A83"/>
    <w:rsid w:val="00DD460B"/>
    <w:rsid w:val="00DD49D3"/>
    <w:rsid w:val="00DF3B55"/>
    <w:rsid w:val="00DF5F09"/>
    <w:rsid w:val="00E54C03"/>
    <w:rsid w:val="00E557F1"/>
    <w:rsid w:val="00E7548B"/>
    <w:rsid w:val="00ED21DE"/>
    <w:rsid w:val="00EE3E7D"/>
    <w:rsid w:val="00EF5617"/>
    <w:rsid w:val="00F063AD"/>
    <w:rsid w:val="00F4231B"/>
    <w:rsid w:val="00F44B19"/>
    <w:rsid w:val="00F6285D"/>
    <w:rsid w:val="00F82890"/>
    <w:rsid w:val="00F929DC"/>
    <w:rsid w:val="00FA4CF1"/>
    <w:rsid w:val="00FC7269"/>
    <w:rsid w:val="00FD6111"/>
    <w:rsid w:val="00FE2D68"/>
    <w:rsid w:val="00FE7069"/>
    <w:rsid w:val="00FF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0EF775"/>
  <w15:docId w15:val="{E8920EA6-CF0D-4A01-99AF-8C99B0EF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5077"/>
    <w:rPr>
      <w:rFonts w:ascii="Times New Roman" w:hAnsi="Times New Roman"/>
    </w:rPr>
  </w:style>
  <w:style w:type="paragraph" w:styleId="Heading1">
    <w:name w:val="heading 1"/>
    <w:basedOn w:val="Normal"/>
    <w:next w:val="Normal"/>
    <w:link w:val="Heading1Char"/>
    <w:uiPriority w:val="9"/>
    <w:qFormat/>
    <w:rsid w:val="00891E18"/>
    <w:pPr>
      <w:keepNext/>
      <w:keepLines/>
      <w:spacing w:before="600" w:after="12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92186"/>
    <w:pPr>
      <w:keepNext/>
      <w:keepLines/>
      <w:spacing w:before="320" w:after="120"/>
      <w:outlineLvl w:val="1"/>
    </w:pPr>
    <w:rPr>
      <w:rFonts w:asciiTheme="majorHAnsi" w:eastAsiaTheme="majorEastAsia" w:hAnsiTheme="majorHAnsi" w:cstheme="majorBidi"/>
      <w:b/>
      <w:bCs/>
      <w:color w:val="0F243E" w:themeColor="text2" w:themeShade="80"/>
      <w:sz w:val="26"/>
      <w:szCs w:val="26"/>
    </w:rPr>
  </w:style>
  <w:style w:type="paragraph" w:styleId="Heading3">
    <w:name w:val="heading 3"/>
    <w:basedOn w:val="Normal"/>
    <w:next w:val="Normal"/>
    <w:link w:val="Heading3Char"/>
    <w:uiPriority w:val="9"/>
    <w:unhideWhenUsed/>
    <w:qFormat/>
    <w:rsid w:val="000833B7"/>
    <w:pPr>
      <w:keepNext/>
      <w:keepLines/>
      <w:spacing w:before="200" w:after="0"/>
      <w:ind w:left="720"/>
      <w:outlineLvl w:val="2"/>
    </w:pPr>
    <w:rPr>
      <w:rFonts w:asciiTheme="majorHAnsi" w:eastAsiaTheme="majorEastAsia" w:hAnsiTheme="majorHAnsi" w:cstheme="majorBidi"/>
      <w:b/>
      <w:bCs/>
      <w:color w:val="548DD4" w:themeColor="text2"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E18"/>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92186"/>
    <w:rPr>
      <w:rFonts w:asciiTheme="majorHAnsi" w:eastAsiaTheme="majorEastAsia" w:hAnsiTheme="majorHAnsi" w:cstheme="majorBidi"/>
      <w:b/>
      <w:bCs/>
      <w:color w:val="0F243E" w:themeColor="text2" w:themeShade="80"/>
      <w:sz w:val="26"/>
      <w:szCs w:val="26"/>
    </w:rPr>
  </w:style>
  <w:style w:type="paragraph" w:styleId="ListParagraph">
    <w:name w:val="List Paragraph"/>
    <w:basedOn w:val="Normal"/>
    <w:uiPriority w:val="34"/>
    <w:qFormat/>
    <w:rsid w:val="00757086"/>
    <w:pPr>
      <w:ind w:left="720"/>
      <w:contextualSpacing/>
    </w:pPr>
  </w:style>
  <w:style w:type="character" w:styleId="Emphasis">
    <w:name w:val="Emphasis"/>
    <w:basedOn w:val="DefaultParagraphFont"/>
    <w:uiPriority w:val="20"/>
    <w:qFormat/>
    <w:rsid w:val="00285077"/>
    <w:rPr>
      <w:rFonts w:ascii="Times New Roman" w:hAnsi="Times New Roman"/>
      <w:b/>
      <w:i/>
      <w:iCs/>
    </w:rPr>
  </w:style>
  <w:style w:type="character" w:customStyle="1" w:styleId="Heading3Char">
    <w:name w:val="Heading 3 Char"/>
    <w:basedOn w:val="DefaultParagraphFont"/>
    <w:link w:val="Heading3"/>
    <w:uiPriority w:val="9"/>
    <w:rsid w:val="000833B7"/>
    <w:rPr>
      <w:rFonts w:asciiTheme="majorHAnsi" w:eastAsiaTheme="majorEastAsia" w:hAnsiTheme="majorHAnsi" w:cstheme="majorBidi"/>
      <w:b/>
      <w:bCs/>
      <w:color w:val="548DD4" w:themeColor="text2" w:themeTint="99"/>
    </w:rPr>
  </w:style>
  <w:style w:type="paragraph" w:styleId="BodyText">
    <w:name w:val="Body Text"/>
    <w:basedOn w:val="Normal"/>
    <w:link w:val="BodyTextChar"/>
    <w:unhideWhenUsed/>
    <w:rsid w:val="00DD49D3"/>
    <w:pPr>
      <w:spacing w:after="0" w:line="240" w:lineRule="auto"/>
      <w:jc w:val="both"/>
    </w:pPr>
    <w:rPr>
      <w:rFonts w:eastAsia="Times New Roman" w:cs="Times New Roman"/>
      <w:szCs w:val="20"/>
    </w:rPr>
  </w:style>
  <w:style w:type="character" w:customStyle="1" w:styleId="BodyTextChar">
    <w:name w:val="Body Text Char"/>
    <w:basedOn w:val="DefaultParagraphFont"/>
    <w:link w:val="BodyText"/>
    <w:rsid w:val="00DD49D3"/>
    <w:rPr>
      <w:rFonts w:ascii="Times New Roman" w:eastAsia="Times New Roman" w:hAnsi="Times New Roman" w:cs="Times New Roman"/>
      <w:szCs w:val="20"/>
    </w:rPr>
  </w:style>
  <w:style w:type="paragraph" w:styleId="Header">
    <w:name w:val="header"/>
    <w:basedOn w:val="Normal"/>
    <w:link w:val="HeaderChar"/>
    <w:uiPriority w:val="99"/>
    <w:unhideWhenUsed/>
    <w:rsid w:val="00891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E18"/>
    <w:rPr>
      <w:rFonts w:ascii="Times New Roman" w:hAnsi="Times New Roman"/>
    </w:rPr>
  </w:style>
  <w:style w:type="paragraph" w:styleId="Footer">
    <w:name w:val="footer"/>
    <w:basedOn w:val="Normal"/>
    <w:link w:val="FooterChar"/>
    <w:uiPriority w:val="99"/>
    <w:unhideWhenUsed/>
    <w:rsid w:val="00891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E18"/>
    <w:rPr>
      <w:rFonts w:ascii="Times New Roman" w:hAnsi="Times New Roman"/>
    </w:rPr>
  </w:style>
  <w:style w:type="table" w:styleId="TableGrid">
    <w:name w:val="Table Grid"/>
    <w:basedOn w:val="TableNormal"/>
    <w:uiPriority w:val="59"/>
    <w:rsid w:val="009D2039"/>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5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214"/>
    <w:rPr>
      <w:rFonts w:ascii="Tahoma" w:hAnsi="Tahoma" w:cs="Tahoma"/>
      <w:sz w:val="16"/>
      <w:szCs w:val="16"/>
    </w:rPr>
  </w:style>
  <w:style w:type="character" w:styleId="CommentReference">
    <w:name w:val="annotation reference"/>
    <w:basedOn w:val="DefaultParagraphFont"/>
    <w:uiPriority w:val="99"/>
    <w:semiHidden/>
    <w:unhideWhenUsed/>
    <w:rsid w:val="00185A34"/>
    <w:rPr>
      <w:sz w:val="16"/>
      <w:szCs w:val="16"/>
    </w:rPr>
  </w:style>
  <w:style w:type="paragraph" w:styleId="CommentText">
    <w:name w:val="annotation text"/>
    <w:basedOn w:val="Normal"/>
    <w:link w:val="CommentTextChar"/>
    <w:uiPriority w:val="99"/>
    <w:semiHidden/>
    <w:unhideWhenUsed/>
    <w:rsid w:val="00185A34"/>
    <w:pPr>
      <w:spacing w:line="240" w:lineRule="auto"/>
    </w:pPr>
    <w:rPr>
      <w:sz w:val="20"/>
      <w:szCs w:val="20"/>
    </w:rPr>
  </w:style>
  <w:style w:type="character" w:customStyle="1" w:styleId="CommentTextChar">
    <w:name w:val="Comment Text Char"/>
    <w:basedOn w:val="DefaultParagraphFont"/>
    <w:link w:val="CommentText"/>
    <w:uiPriority w:val="99"/>
    <w:semiHidden/>
    <w:rsid w:val="00185A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85A34"/>
    <w:rPr>
      <w:b/>
      <w:bCs/>
    </w:rPr>
  </w:style>
  <w:style w:type="character" w:customStyle="1" w:styleId="CommentSubjectChar">
    <w:name w:val="Comment Subject Char"/>
    <w:basedOn w:val="CommentTextChar"/>
    <w:link w:val="CommentSubject"/>
    <w:uiPriority w:val="99"/>
    <w:semiHidden/>
    <w:rsid w:val="00185A34"/>
    <w:rPr>
      <w:rFonts w:ascii="Times New Roman" w:hAnsi="Times New Roman"/>
      <w:b/>
      <w:bCs/>
      <w:sz w:val="20"/>
      <w:szCs w:val="20"/>
    </w:rPr>
  </w:style>
  <w:style w:type="paragraph" w:customStyle="1" w:styleId="IconNote">
    <w:name w:val="Icon_Note"/>
    <w:basedOn w:val="Normal"/>
    <w:rsid w:val="00927E54"/>
    <w:pPr>
      <w:numPr>
        <w:numId w:val="11"/>
      </w:numPr>
      <w:spacing w:before="60" w:after="60" w:line="240" w:lineRule="auto"/>
      <w:ind w:left="720" w:hanging="720"/>
    </w:pPr>
    <w:rPr>
      <w:rFonts w:ascii="Arial" w:hAnsi="Arial" w:cs="Arial"/>
    </w:rPr>
  </w:style>
  <w:style w:type="paragraph" w:styleId="Revision">
    <w:name w:val="Revision"/>
    <w:hidden/>
    <w:uiPriority w:val="99"/>
    <w:semiHidden/>
    <w:rsid w:val="00693A67"/>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75708">
      <w:bodyDiv w:val="1"/>
      <w:marLeft w:val="0"/>
      <w:marRight w:val="0"/>
      <w:marTop w:val="0"/>
      <w:marBottom w:val="0"/>
      <w:divBdr>
        <w:top w:val="none" w:sz="0" w:space="0" w:color="auto"/>
        <w:left w:val="none" w:sz="0" w:space="0" w:color="auto"/>
        <w:bottom w:val="none" w:sz="0" w:space="0" w:color="auto"/>
        <w:right w:val="none" w:sz="0" w:space="0" w:color="auto"/>
      </w:divBdr>
    </w:div>
    <w:div w:id="779104226">
      <w:bodyDiv w:val="1"/>
      <w:marLeft w:val="0"/>
      <w:marRight w:val="0"/>
      <w:marTop w:val="0"/>
      <w:marBottom w:val="0"/>
      <w:divBdr>
        <w:top w:val="none" w:sz="0" w:space="0" w:color="auto"/>
        <w:left w:val="none" w:sz="0" w:space="0" w:color="auto"/>
        <w:bottom w:val="none" w:sz="0" w:space="0" w:color="auto"/>
        <w:right w:val="none" w:sz="0" w:space="0" w:color="auto"/>
      </w:divBdr>
    </w:div>
    <w:div w:id="840971535">
      <w:bodyDiv w:val="1"/>
      <w:marLeft w:val="0"/>
      <w:marRight w:val="0"/>
      <w:marTop w:val="0"/>
      <w:marBottom w:val="0"/>
      <w:divBdr>
        <w:top w:val="none" w:sz="0" w:space="0" w:color="auto"/>
        <w:left w:val="none" w:sz="0" w:space="0" w:color="auto"/>
        <w:bottom w:val="none" w:sz="0" w:space="0" w:color="auto"/>
        <w:right w:val="none" w:sz="0" w:space="0" w:color="auto"/>
      </w:divBdr>
    </w:div>
    <w:div w:id="1203322823">
      <w:bodyDiv w:val="1"/>
      <w:marLeft w:val="0"/>
      <w:marRight w:val="0"/>
      <w:marTop w:val="0"/>
      <w:marBottom w:val="0"/>
      <w:divBdr>
        <w:top w:val="none" w:sz="0" w:space="0" w:color="auto"/>
        <w:left w:val="none" w:sz="0" w:space="0" w:color="auto"/>
        <w:bottom w:val="none" w:sz="0" w:space="0" w:color="auto"/>
        <w:right w:val="none" w:sz="0" w:space="0" w:color="auto"/>
      </w:divBdr>
    </w:div>
    <w:div w:id="1375539367">
      <w:bodyDiv w:val="1"/>
      <w:marLeft w:val="0"/>
      <w:marRight w:val="0"/>
      <w:marTop w:val="0"/>
      <w:marBottom w:val="0"/>
      <w:divBdr>
        <w:top w:val="none" w:sz="0" w:space="0" w:color="auto"/>
        <w:left w:val="none" w:sz="0" w:space="0" w:color="auto"/>
        <w:bottom w:val="none" w:sz="0" w:space="0" w:color="auto"/>
        <w:right w:val="none" w:sz="0" w:space="0" w:color="auto"/>
      </w:divBdr>
    </w:div>
    <w:div w:id="1591887666">
      <w:bodyDiv w:val="1"/>
      <w:marLeft w:val="0"/>
      <w:marRight w:val="0"/>
      <w:marTop w:val="0"/>
      <w:marBottom w:val="0"/>
      <w:divBdr>
        <w:top w:val="none" w:sz="0" w:space="0" w:color="auto"/>
        <w:left w:val="none" w:sz="0" w:space="0" w:color="auto"/>
        <w:bottom w:val="none" w:sz="0" w:space="0" w:color="auto"/>
        <w:right w:val="none" w:sz="0" w:space="0" w:color="auto"/>
      </w:divBdr>
    </w:div>
    <w:div w:id="1997146448">
      <w:bodyDiv w:val="1"/>
      <w:marLeft w:val="0"/>
      <w:marRight w:val="0"/>
      <w:marTop w:val="0"/>
      <w:marBottom w:val="0"/>
      <w:divBdr>
        <w:top w:val="none" w:sz="0" w:space="0" w:color="auto"/>
        <w:left w:val="none" w:sz="0" w:space="0" w:color="auto"/>
        <w:bottom w:val="none" w:sz="0" w:space="0" w:color="auto"/>
        <w:right w:val="none" w:sz="0" w:space="0" w:color="auto"/>
      </w:divBdr>
    </w:div>
    <w:div w:id="205580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CD76F-B61F-4A8D-A905-D573F31F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Hookway, Catherine</dc:creator>
  <cp:lastModifiedBy>Boettcher, Ben</cp:lastModifiedBy>
  <cp:revision>6</cp:revision>
  <cp:lastPrinted>2015-11-02T19:59:00Z</cp:lastPrinted>
  <dcterms:created xsi:type="dcterms:W3CDTF">2015-11-02T22:03:00Z</dcterms:created>
  <dcterms:modified xsi:type="dcterms:W3CDTF">2017-10-26T14:13:00Z</dcterms:modified>
</cp:coreProperties>
</file>